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14" w:rsidRDefault="00536E14" w:rsidP="00536E14">
      <w:pPr>
        <w:spacing w:before="0" w:after="0" w:line="240" w:lineRule="auto"/>
        <w:ind w:firstLine="0"/>
        <w:jc w:val="center"/>
        <w:rPr>
          <w:rFonts w:ascii="Times New Roman" w:eastAsia="Calibri" w:hAnsi="Times New Roman" w:cs="Times New Roman"/>
          <w:b/>
          <w:bCs/>
          <w:sz w:val="24"/>
          <w:szCs w:val="24"/>
        </w:rPr>
      </w:pPr>
      <w:r w:rsidRPr="0042426E">
        <w:rPr>
          <w:rFonts w:ascii="Times New Roman" w:eastAsia="Calibri" w:hAnsi="Times New Roman" w:cs="Times New Roman"/>
          <w:b/>
          <w:bCs/>
          <w:sz w:val="24"/>
          <w:szCs w:val="24"/>
        </w:rPr>
        <w:t>MALTEPE ÜNİVERSİTESİ</w:t>
      </w:r>
      <w:r w:rsidRPr="0042426E">
        <w:rPr>
          <w:rFonts w:ascii="Times New Roman" w:eastAsia="Calibri" w:hAnsi="Times New Roman" w:cs="Times New Roman"/>
          <w:b/>
          <w:bCs/>
          <w:sz w:val="24"/>
          <w:szCs w:val="24"/>
        </w:rPr>
        <w:br/>
        <w:t xml:space="preserve">İŞLETME </w:t>
      </w:r>
      <w:r>
        <w:rPr>
          <w:rFonts w:ascii="Times New Roman" w:eastAsia="Calibri" w:hAnsi="Times New Roman" w:cs="Times New Roman"/>
          <w:b/>
          <w:bCs/>
          <w:sz w:val="24"/>
          <w:szCs w:val="24"/>
        </w:rPr>
        <w:t xml:space="preserve">VE </w:t>
      </w:r>
      <w:r w:rsidRPr="0042426E">
        <w:rPr>
          <w:rFonts w:ascii="Times New Roman" w:eastAsia="Calibri" w:hAnsi="Times New Roman" w:cs="Times New Roman"/>
          <w:b/>
          <w:bCs/>
          <w:sz w:val="24"/>
          <w:szCs w:val="24"/>
        </w:rPr>
        <w:t>YÖNETİM BİLİMLERİ FAKÜLTESİ</w:t>
      </w:r>
    </w:p>
    <w:p w:rsidR="00536E14" w:rsidRPr="0042426E" w:rsidRDefault="00536E14" w:rsidP="00536E14">
      <w:pPr>
        <w:spacing w:before="0" w:after="0" w:line="240" w:lineRule="auto"/>
        <w:ind w:firstLine="0"/>
        <w:jc w:val="center"/>
        <w:rPr>
          <w:rFonts w:ascii="Times New Roman" w:eastAsia="Calibri" w:hAnsi="Times New Roman" w:cs="Times New Roman"/>
          <w:sz w:val="24"/>
          <w:szCs w:val="24"/>
        </w:rPr>
      </w:pPr>
      <w:proofErr w:type="gramStart"/>
      <w:r>
        <w:rPr>
          <w:rFonts w:ascii="Times New Roman" w:eastAsia="Calibri" w:hAnsi="Times New Roman" w:cs="Times New Roman"/>
          <w:b/>
          <w:bCs/>
          <w:sz w:val="24"/>
          <w:szCs w:val="24"/>
        </w:rPr>
        <w:t>……</w:t>
      </w:r>
      <w:proofErr w:type="gramEnd"/>
      <w:r>
        <w:rPr>
          <w:rFonts w:ascii="Times New Roman" w:eastAsia="Calibri" w:hAnsi="Times New Roman" w:cs="Times New Roman"/>
          <w:b/>
          <w:bCs/>
          <w:sz w:val="24"/>
          <w:szCs w:val="24"/>
        </w:rPr>
        <w:t xml:space="preserve"> BÖLÜMÜ</w:t>
      </w:r>
    </w:p>
    <w:p w:rsidR="00536E14" w:rsidRPr="0042426E" w:rsidRDefault="00536E14" w:rsidP="00536E14">
      <w:pPr>
        <w:spacing w:before="0" w:after="0" w:line="240" w:lineRule="auto"/>
        <w:ind w:firstLine="0"/>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 xml:space="preserve">(DERS KODU) </w:t>
      </w:r>
      <w:r w:rsidRPr="0042426E">
        <w:rPr>
          <w:rFonts w:ascii="Times New Roman" w:eastAsia="Calibri" w:hAnsi="Times New Roman" w:cs="Times New Roman"/>
          <w:b/>
          <w:sz w:val="24"/>
          <w:szCs w:val="24"/>
        </w:rPr>
        <w:t>MEZUNİYET PROJESİ I - DEĞERLENDİRME FORMU</w:t>
      </w:r>
    </w:p>
    <w:p w:rsidR="00536E14" w:rsidRPr="0042426E" w:rsidRDefault="00536E14" w:rsidP="00536E14">
      <w:pPr>
        <w:spacing w:before="0" w:after="0" w:line="240" w:lineRule="auto"/>
        <w:ind w:firstLine="0"/>
        <w:rPr>
          <w:rFonts w:ascii="Times New Roman" w:eastAsia="Calibri" w:hAnsi="Times New Roman" w:cs="Times New Roman"/>
          <w:b/>
          <w:sz w:val="24"/>
          <w:szCs w:val="24"/>
        </w:rPr>
      </w:pPr>
      <w:r w:rsidRPr="0042426E">
        <w:rPr>
          <w:rFonts w:ascii="Times New Roman" w:eastAsia="Calibri" w:hAnsi="Times New Roman" w:cs="Times New Roman"/>
          <w:b/>
          <w:sz w:val="24"/>
          <w:szCs w:val="24"/>
        </w:rPr>
        <w:t xml:space="preserve"> </w:t>
      </w:r>
    </w:p>
    <w:tbl>
      <w:tblPr>
        <w:tblW w:w="10206" w:type="dxa"/>
        <w:tblInd w:w="-4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82"/>
        <w:gridCol w:w="5924"/>
      </w:tblGrid>
      <w:tr w:rsidR="00536E14" w:rsidRPr="0042426E" w:rsidTr="0051352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rsidR="00536E14" w:rsidRPr="00105766" w:rsidRDefault="00536E14" w:rsidP="00513528">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ÖĞRENCİNİN ADI VE SOYADI</w:t>
            </w:r>
          </w:p>
        </w:tc>
        <w:tc>
          <w:tcPr>
            <w:tcW w:w="5924" w:type="dxa"/>
            <w:tcBorders>
              <w:top w:val="single" w:sz="4" w:space="0" w:color="auto"/>
              <w:left w:val="single" w:sz="4" w:space="0" w:color="auto"/>
              <w:bottom w:val="single" w:sz="4" w:space="0" w:color="auto"/>
              <w:right w:val="single" w:sz="4" w:space="0" w:color="auto"/>
            </w:tcBorders>
            <w:vAlign w:val="center"/>
          </w:tcPr>
          <w:p w:rsidR="00536E14" w:rsidRPr="0042426E" w:rsidRDefault="00536E14" w:rsidP="00513528">
            <w:pPr>
              <w:spacing w:before="0" w:after="0" w:line="240" w:lineRule="auto"/>
              <w:ind w:firstLine="0"/>
              <w:rPr>
                <w:rFonts w:ascii="Times New Roman" w:eastAsia="Calibri" w:hAnsi="Times New Roman" w:cs="Times New Roman"/>
                <w:sz w:val="24"/>
                <w:szCs w:val="24"/>
              </w:rPr>
            </w:pPr>
          </w:p>
        </w:tc>
      </w:tr>
      <w:tr w:rsidR="00536E14" w:rsidRPr="0042426E" w:rsidTr="00513528">
        <w:trPr>
          <w:trHeight w:val="339"/>
        </w:trPr>
        <w:tc>
          <w:tcPr>
            <w:tcW w:w="4282" w:type="dxa"/>
            <w:tcBorders>
              <w:top w:val="single" w:sz="4" w:space="0" w:color="auto"/>
              <w:left w:val="single" w:sz="4" w:space="0" w:color="auto"/>
              <w:bottom w:val="single" w:sz="4" w:space="0" w:color="auto"/>
              <w:right w:val="single" w:sz="4" w:space="0" w:color="auto"/>
            </w:tcBorders>
            <w:vAlign w:val="center"/>
            <w:hideMark/>
          </w:tcPr>
          <w:p w:rsidR="00536E14" w:rsidRPr="00105766" w:rsidRDefault="00536E14" w:rsidP="00513528">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 xml:space="preserve">ÖĞRENCİ NO: </w:t>
            </w:r>
          </w:p>
        </w:tc>
        <w:tc>
          <w:tcPr>
            <w:tcW w:w="5924" w:type="dxa"/>
            <w:tcBorders>
              <w:top w:val="single" w:sz="4" w:space="0" w:color="auto"/>
              <w:left w:val="single" w:sz="4" w:space="0" w:color="auto"/>
              <w:bottom w:val="single" w:sz="4" w:space="0" w:color="auto"/>
              <w:right w:val="single" w:sz="4" w:space="0" w:color="auto"/>
            </w:tcBorders>
            <w:vAlign w:val="center"/>
          </w:tcPr>
          <w:p w:rsidR="00536E14" w:rsidRPr="0042426E" w:rsidRDefault="00536E14" w:rsidP="00513528">
            <w:pPr>
              <w:spacing w:before="0" w:after="0" w:line="240" w:lineRule="auto"/>
              <w:ind w:firstLine="0"/>
              <w:rPr>
                <w:rFonts w:ascii="Times New Roman" w:eastAsia="Calibri" w:hAnsi="Times New Roman" w:cs="Times New Roman"/>
                <w:sz w:val="24"/>
                <w:szCs w:val="24"/>
              </w:rPr>
            </w:pPr>
          </w:p>
        </w:tc>
      </w:tr>
      <w:tr w:rsidR="00536E14" w:rsidRPr="0042426E" w:rsidTr="0051352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rsidR="00536E14" w:rsidRPr="00105766" w:rsidRDefault="00536E14" w:rsidP="00513528">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MEZUNİYET PROJESİ ÖNERİSİ BAŞLIĞI:</w:t>
            </w:r>
          </w:p>
        </w:tc>
        <w:tc>
          <w:tcPr>
            <w:tcW w:w="5924" w:type="dxa"/>
            <w:tcBorders>
              <w:top w:val="single" w:sz="4" w:space="0" w:color="auto"/>
              <w:left w:val="single" w:sz="4" w:space="0" w:color="auto"/>
              <w:bottom w:val="single" w:sz="4" w:space="0" w:color="auto"/>
              <w:right w:val="single" w:sz="4" w:space="0" w:color="auto"/>
            </w:tcBorders>
            <w:vAlign w:val="center"/>
          </w:tcPr>
          <w:p w:rsidR="00536E14" w:rsidRPr="0042426E" w:rsidRDefault="00536E14" w:rsidP="00513528">
            <w:pPr>
              <w:spacing w:before="0" w:after="0" w:line="240" w:lineRule="auto"/>
              <w:ind w:firstLine="0"/>
              <w:rPr>
                <w:rFonts w:ascii="Times New Roman" w:eastAsia="Calibri" w:hAnsi="Times New Roman" w:cs="Times New Roman"/>
                <w:sz w:val="24"/>
                <w:szCs w:val="24"/>
              </w:rPr>
            </w:pPr>
          </w:p>
        </w:tc>
      </w:tr>
      <w:tr w:rsidR="00536E14" w:rsidRPr="0042426E" w:rsidTr="0051352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rsidR="00536E14" w:rsidRPr="00105766" w:rsidRDefault="00536E14" w:rsidP="00513528">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TESLİM VE DEĞERLENDİRME TARİHİ:</w:t>
            </w:r>
          </w:p>
        </w:tc>
        <w:tc>
          <w:tcPr>
            <w:tcW w:w="5924" w:type="dxa"/>
            <w:tcBorders>
              <w:top w:val="single" w:sz="4" w:space="0" w:color="auto"/>
              <w:left w:val="single" w:sz="4" w:space="0" w:color="auto"/>
              <w:bottom w:val="single" w:sz="4" w:space="0" w:color="auto"/>
              <w:right w:val="single" w:sz="4" w:space="0" w:color="auto"/>
            </w:tcBorders>
            <w:vAlign w:val="center"/>
          </w:tcPr>
          <w:p w:rsidR="00536E14" w:rsidRPr="0042426E" w:rsidRDefault="00536E14" w:rsidP="00513528">
            <w:pPr>
              <w:spacing w:before="0" w:after="0" w:line="240" w:lineRule="auto"/>
              <w:ind w:firstLine="0"/>
              <w:rPr>
                <w:rFonts w:ascii="Times New Roman" w:eastAsia="Calibri" w:hAnsi="Times New Roman" w:cs="Times New Roman"/>
                <w:sz w:val="24"/>
                <w:szCs w:val="24"/>
              </w:rPr>
            </w:pPr>
          </w:p>
        </w:tc>
      </w:tr>
      <w:tr w:rsidR="00536E14" w:rsidRPr="0042426E" w:rsidTr="0051352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rsidR="00536E14" w:rsidRPr="00105766" w:rsidRDefault="00536E14" w:rsidP="00513528">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PROJE DANIŞMANININ UNVANI, ADI VE SOYADI</w:t>
            </w:r>
          </w:p>
        </w:tc>
        <w:tc>
          <w:tcPr>
            <w:tcW w:w="5924" w:type="dxa"/>
            <w:tcBorders>
              <w:top w:val="single" w:sz="4" w:space="0" w:color="auto"/>
              <w:left w:val="single" w:sz="4" w:space="0" w:color="auto"/>
              <w:bottom w:val="single" w:sz="4" w:space="0" w:color="auto"/>
              <w:right w:val="single" w:sz="4" w:space="0" w:color="auto"/>
            </w:tcBorders>
            <w:vAlign w:val="center"/>
          </w:tcPr>
          <w:p w:rsidR="00536E14" w:rsidRPr="0042426E" w:rsidRDefault="00536E14" w:rsidP="00513528">
            <w:pPr>
              <w:spacing w:before="0" w:after="0" w:line="240" w:lineRule="auto"/>
              <w:ind w:firstLine="0"/>
              <w:rPr>
                <w:rFonts w:ascii="Times New Roman" w:eastAsia="Calibri" w:hAnsi="Times New Roman" w:cs="Times New Roman"/>
                <w:sz w:val="24"/>
                <w:szCs w:val="24"/>
              </w:rPr>
            </w:pPr>
          </w:p>
        </w:tc>
      </w:tr>
      <w:tr w:rsidR="00536E14" w:rsidRPr="0042426E" w:rsidTr="00513528">
        <w:trPr>
          <w:trHeight w:val="340"/>
        </w:trPr>
        <w:tc>
          <w:tcPr>
            <w:tcW w:w="4282" w:type="dxa"/>
            <w:tcBorders>
              <w:top w:val="single" w:sz="4" w:space="0" w:color="auto"/>
              <w:left w:val="single" w:sz="4" w:space="0" w:color="auto"/>
              <w:bottom w:val="single" w:sz="4" w:space="0" w:color="auto"/>
              <w:right w:val="single" w:sz="4" w:space="0" w:color="auto"/>
            </w:tcBorders>
            <w:vAlign w:val="center"/>
            <w:hideMark/>
          </w:tcPr>
          <w:p w:rsidR="00536E14" w:rsidRPr="00105766" w:rsidRDefault="00536E14" w:rsidP="00513528">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BAŞARI NOTU (TOPLAM PUAN/100):</w:t>
            </w:r>
          </w:p>
        </w:tc>
        <w:tc>
          <w:tcPr>
            <w:tcW w:w="5924" w:type="dxa"/>
            <w:tcBorders>
              <w:top w:val="single" w:sz="4" w:space="0" w:color="auto"/>
              <w:left w:val="single" w:sz="4" w:space="0" w:color="auto"/>
              <w:bottom w:val="single" w:sz="4" w:space="0" w:color="auto"/>
              <w:right w:val="single" w:sz="4" w:space="0" w:color="auto"/>
            </w:tcBorders>
            <w:vAlign w:val="center"/>
          </w:tcPr>
          <w:p w:rsidR="00536E14" w:rsidRPr="0042426E" w:rsidRDefault="00536E14" w:rsidP="00513528">
            <w:pPr>
              <w:spacing w:before="0" w:after="0" w:line="240" w:lineRule="auto"/>
              <w:ind w:firstLine="0"/>
              <w:rPr>
                <w:rFonts w:ascii="Times New Roman" w:eastAsia="Calibri" w:hAnsi="Times New Roman" w:cs="Times New Roman"/>
                <w:sz w:val="24"/>
                <w:szCs w:val="24"/>
              </w:rPr>
            </w:pPr>
          </w:p>
        </w:tc>
      </w:tr>
    </w:tbl>
    <w:p w:rsidR="00536E14" w:rsidRDefault="00536E14" w:rsidP="00536E14">
      <w:pPr>
        <w:spacing w:before="0" w:after="200" w:line="240" w:lineRule="auto"/>
        <w:ind w:firstLine="0"/>
        <w:rPr>
          <w:rFonts w:ascii="Times New Roman" w:eastAsia="Calibri" w:hAnsi="Times New Roman" w:cs="Times New Roman"/>
          <w:b/>
          <w:sz w:val="24"/>
          <w:szCs w:val="24"/>
        </w:rPr>
      </w:pPr>
    </w:p>
    <w:p w:rsidR="00536E14" w:rsidRPr="0042426E" w:rsidRDefault="00536E14" w:rsidP="00536E14">
      <w:pPr>
        <w:spacing w:before="0" w:after="200" w:line="240" w:lineRule="auto"/>
        <w:ind w:firstLine="0"/>
        <w:rPr>
          <w:rFonts w:ascii="Times New Roman" w:eastAsia="Calibri" w:hAnsi="Times New Roman" w:cs="Times New Roman"/>
          <w:sz w:val="24"/>
          <w:szCs w:val="24"/>
        </w:rPr>
      </w:pPr>
      <w:r w:rsidRPr="0042426E">
        <w:rPr>
          <w:rFonts w:ascii="Times New Roman" w:eastAsia="Calibri" w:hAnsi="Times New Roman" w:cs="Times New Roman"/>
          <w:b/>
          <w:sz w:val="24"/>
          <w:szCs w:val="24"/>
        </w:rPr>
        <w:t xml:space="preserve">Mezuniyet Projesi </w:t>
      </w:r>
      <w:proofErr w:type="spellStart"/>
      <w:r w:rsidRPr="0042426E">
        <w:rPr>
          <w:rFonts w:ascii="Times New Roman" w:eastAsia="Calibri" w:hAnsi="Times New Roman" w:cs="Times New Roman"/>
          <w:b/>
          <w:sz w:val="24"/>
          <w:szCs w:val="24"/>
        </w:rPr>
        <w:t>I’in</w:t>
      </w:r>
      <w:proofErr w:type="spellEnd"/>
      <w:r w:rsidRPr="0042426E">
        <w:rPr>
          <w:rFonts w:ascii="Times New Roman" w:eastAsia="Calibri" w:hAnsi="Times New Roman" w:cs="Times New Roman"/>
          <w:b/>
          <w:sz w:val="24"/>
          <w:szCs w:val="24"/>
        </w:rPr>
        <w:t xml:space="preserve"> Değerlendirilmesi</w:t>
      </w:r>
      <w:r w:rsidRPr="0042426E">
        <w:rPr>
          <w:rFonts w:ascii="Times New Roman" w:eastAsia="Calibri" w:hAnsi="Times New Roman" w:cs="Times New Roman"/>
          <w:sz w:val="24"/>
          <w:szCs w:val="24"/>
        </w:rPr>
        <w:t xml:space="preserve">:   Projesi, aşağıdaki </w:t>
      </w:r>
      <w:proofErr w:type="gramStart"/>
      <w:r w:rsidRPr="0042426E">
        <w:rPr>
          <w:rFonts w:ascii="Times New Roman" w:eastAsia="Calibri" w:hAnsi="Times New Roman" w:cs="Times New Roman"/>
          <w:sz w:val="24"/>
          <w:szCs w:val="24"/>
        </w:rPr>
        <w:t>kriterler</w:t>
      </w:r>
      <w:proofErr w:type="gramEnd"/>
      <w:r w:rsidRPr="0042426E">
        <w:rPr>
          <w:rFonts w:ascii="Times New Roman" w:eastAsia="Calibri" w:hAnsi="Times New Roman" w:cs="Times New Roman"/>
          <w:sz w:val="24"/>
          <w:szCs w:val="24"/>
        </w:rPr>
        <w:t xml:space="preserve"> doğrultusunda danışman öğretim üyesinin vereceği ağırlıklara göre toplam puan 100 olmak üzere değerlendirilecektir. </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635"/>
        <w:gridCol w:w="761"/>
        <w:gridCol w:w="772"/>
        <w:gridCol w:w="1092"/>
      </w:tblGrid>
      <w:tr w:rsidR="00536E14" w:rsidRPr="00105766" w:rsidTr="00513528">
        <w:trPr>
          <w:trHeight w:val="319"/>
        </w:trPr>
        <w:tc>
          <w:tcPr>
            <w:tcW w:w="6833" w:type="dxa"/>
            <w:tcBorders>
              <w:top w:val="single" w:sz="4" w:space="0" w:color="auto"/>
              <w:left w:val="single" w:sz="4" w:space="0" w:color="auto"/>
              <w:bottom w:val="single" w:sz="4" w:space="0" w:color="auto"/>
              <w:right w:val="single" w:sz="4" w:space="0" w:color="auto"/>
            </w:tcBorders>
            <w:hideMark/>
          </w:tcPr>
          <w:p w:rsidR="00536E14" w:rsidRPr="00105766" w:rsidRDefault="00536E14" w:rsidP="00513528">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Değerlendirme Kriterleri</w:t>
            </w:r>
          </w:p>
        </w:tc>
        <w:tc>
          <w:tcPr>
            <w:tcW w:w="635" w:type="dxa"/>
            <w:tcBorders>
              <w:top w:val="single" w:sz="4" w:space="0" w:color="auto"/>
              <w:left w:val="single" w:sz="4" w:space="0" w:color="auto"/>
              <w:bottom w:val="single" w:sz="4" w:space="0" w:color="auto"/>
              <w:right w:val="single" w:sz="4" w:space="0" w:color="auto"/>
            </w:tcBorders>
            <w:hideMark/>
          </w:tcPr>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İYİ</w:t>
            </w:r>
          </w:p>
        </w:tc>
        <w:tc>
          <w:tcPr>
            <w:tcW w:w="761" w:type="dxa"/>
            <w:tcBorders>
              <w:top w:val="single" w:sz="4" w:space="0" w:color="auto"/>
              <w:left w:val="single" w:sz="4" w:space="0" w:color="auto"/>
              <w:bottom w:val="single" w:sz="4" w:space="0" w:color="auto"/>
              <w:right w:val="single" w:sz="4" w:space="0" w:color="auto"/>
            </w:tcBorders>
            <w:hideMark/>
          </w:tcPr>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ORTA</w:t>
            </w:r>
          </w:p>
        </w:tc>
        <w:tc>
          <w:tcPr>
            <w:tcW w:w="772" w:type="dxa"/>
            <w:tcBorders>
              <w:top w:val="single" w:sz="4" w:space="0" w:color="auto"/>
              <w:left w:val="single" w:sz="4" w:space="0" w:color="auto"/>
              <w:bottom w:val="single" w:sz="4" w:space="0" w:color="auto"/>
              <w:right w:val="single" w:sz="4" w:space="0" w:color="auto"/>
            </w:tcBorders>
            <w:hideMark/>
          </w:tcPr>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KÖTÜ</w:t>
            </w:r>
          </w:p>
        </w:tc>
        <w:tc>
          <w:tcPr>
            <w:tcW w:w="1092" w:type="dxa"/>
            <w:tcBorders>
              <w:top w:val="single" w:sz="4" w:space="0" w:color="auto"/>
              <w:left w:val="single" w:sz="4" w:space="0" w:color="auto"/>
              <w:bottom w:val="single" w:sz="4" w:space="0" w:color="auto"/>
              <w:right w:val="single" w:sz="4" w:space="0" w:color="auto"/>
            </w:tcBorders>
            <w:hideMark/>
          </w:tcPr>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PUAN</w:t>
            </w:r>
          </w:p>
        </w:tc>
      </w:tr>
      <w:tr w:rsidR="00536E14" w:rsidRPr="00105766" w:rsidTr="00513528">
        <w:trPr>
          <w:trHeight w:val="269"/>
        </w:trPr>
        <w:tc>
          <w:tcPr>
            <w:tcW w:w="6833" w:type="dxa"/>
            <w:tcBorders>
              <w:top w:val="single" w:sz="4" w:space="0" w:color="auto"/>
              <w:left w:val="single" w:sz="4" w:space="0" w:color="auto"/>
              <w:bottom w:val="single" w:sz="4" w:space="0" w:color="auto"/>
              <w:right w:val="single" w:sz="4" w:space="0" w:color="auto"/>
            </w:tcBorders>
            <w:hideMark/>
          </w:tcPr>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Öğrencinin dönem içindeki çalışması</w:t>
            </w:r>
          </w:p>
        </w:tc>
        <w:tc>
          <w:tcPr>
            <w:tcW w:w="635"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761"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772"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1092"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r>
      <w:tr w:rsidR="00536E14" w:rsidRPr="00105766" w:rsidTr="00513528">
        <w:trPr>
          <w:trHeight w:val="269"/>
        </w:trPr>
        <w:tc>
          <w:tcPr>
            <w:tcW w:w="6833" w:type="dxa"/>
            <w:tcBorders>
              <w:top w:val="single" w:sz="4" w:space="0" w:color="auto"/>
              <w:left w:val="single" w:sz="4" w:space="0" w:color="auto"/>
              <w:bottom w:val="single" w:sz="4" w:space="0" w:color="auto"/>
              <w:right w:val="single" w:sz="4" w:space="0" w:color="auto"/>
            </w:tcBorders>
            <w:hideMark/>
          </w:tcPr>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Danışmanı ile düzenli görüşmeleri</w:t>
            </w:r>
          </w:p>
        </w:tc>
        <w:tc>
          <w:tcPr>
            <w:tcW w:w="635"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761"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772"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1092"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r>
      <w:tr w:rsidR="00536E14" w:rsidRPr="00105766" w:rsidTr="00513528">
        <w:trPr>
          <w:trHeight w:val="269"/>
        </w:trPr>
        <w:tc>
          <w:tcPr>
            <w:tcW w:w="6833" w:type="dxa"/>
            <w:tcBorders>
              <w:top w:val="single" w:sz="4" w:space="0" w:color="auto"/>
              <w:left w:val="single" w:sz="4" w:space="0" w:color="auto"/>
              <w:bottom w:val="single" w:sz="4" w:space="0" w:color="auto"/>
              <w:right w:val="single" w:sz="4" w:space="0" w:color="auto"/>
            </w:tcBorders>
            <w:hideMark/>
          </w:tcPr>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 xml:space="preserve">Yazılı veya </w:t>
            </w:r>
            <w:r w:rsidR="00BF1B9E">
              <w:rPr>
                <w:rFonts w:ascii="Times New Roman" w:eastAsia="Calibri" w:hAnsi="Times New Roman" w:cs="Times New Roman"/>
                <w:sz w:val="20"/>
                <w:szCs w:val="20"/>
              </w:rPr>
              <w:t>sözlü sına</w:t>
            </w:r>
          </w:p>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(Danışmanın tercihine göre araştırma yöntem ve teknikleri, akademik yazım kuralları, araştırma raporu hazırlama gibi konular hakkında ya</w:t>
            </w:r>
            <w:r w:rsidR="00BF1B9E">
              <w:rPr>
                <w:rFonts w:ascii="Times New Roman" w:eastAsia="Calibri" w:hAnsi="Times New Roman" w:cs="Times New Roman"/>
                <w:sz w:val="20"/>
                <w:szCs w:val="20"/>
              </w:rPr>
              <w:t>zılı veya sözlü sınav</w:t>
            </w:r>
            <w:bookmarkStart w:id="0" w:name="_GoBack"/>
            <w:bookmarkEnd w:id="0"/>
            <w:r w:rsidRPr="00105766">
              <w:rPr>
                <w:rFonts w:ascii="Times New Roman" w:eastAsia="Calibri"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761"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772"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1092"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r>
      <w:tr w:rsidR="00536E14" w:rsidRPr="00105766" w:rsidTr="00513528">
        <w:trPr>
          <w:trHeight w:val="269"/>
        </w:trPr>
        <w:tc>
          <w:tcPr>
            <w:tcW w:w="6833"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 xml:space="preserve">Mezuniyet projesi önerisinin değerlendirilmesi:  </w:t>
            </w:r>
          </w:p>
          <w:p w:rsidR="00536E14" w:rsidRPr="00105766" w:rsidRDefault="00536E14" w:rsidP="00513528">
            <w:pPr>
              <w:spacing w:before="0" w:after="0" w:line="240" w:lineRule="auto"/>
              <w:ind w:firstLine="0"/>
              <w:rPr>
                <w:rFonts w:ascii="Times New Roman" w:eastAsia="Calibri" w:hAnsi="Times New Roman" w:cs="Times New Roman"/>
                <w:sz w:val="20"/>
                <w:szCs w:val="20"/>
              </w:rPr>
            </w:pPr>
          </w:p>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 xml:space="preserve">Bu değerlendirmede dikkate alınan </w:t>
            </w:r>
            <w:proofErr w:type="gramStart"/>
            <w:r w:rsidRPr="00105766">
              <w:rPr>
                <w:rFonts w:ascii="Times New Roman" w:eastAsia="Calibri" w:hAnsi="Times New Roman" w:cs="Times New Roman"/>
                <w:sz w:val="20"/>
                <w:szCs w:val="20"/>
              </w:rPr>
              <w:t>kriterler</w:t>
            </w:r>
            <w:proofErr w:type="gramEnd"/>
            <w:r w:rsidRPr="00105766">
              <w:rPr>
                <w:rFonts w:ascii="Times New Roman" w:eastAsia="Calibri" w:hAnsi="Times New Roman" w:cs="Times New Roman"/>
                <w:sz w:val="20"/>
                <w:szCs w:val="20"/>
              </w:rPr>
              <w:t xml:space="preserve">, mezuniyet projesi önerisinde,  proje başlığı, seçilen konu, amaç, araştırma soruları, kapsam, yöntem ve içerik uygunluğu, konunun zorluk derecesi,  geçici kaynakların yeterliliği ve proje konusuyla ilgili olması, şekil şartlarına uygunluğu ve zamanında teslim gibi kriterlerdir. </w:t>
            </w:r>
          </w:p>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635"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761"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772"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c>
          <w:tcPr>
            <w:tcW w:w="1092" w:type="dxa"/>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r>
      <w:tr w:rsidR="00536E14" w:rsidRPr="00105766" w:rsidTr="00513528">
        <w:trPr>
          <w:trHeight w:val="269"/>
        </w:trPr>
        <w:tc>
          <w:tcPr>
            <w:tcW w:w="10093" w:type="dxa"/>
            <w:gridSpan w:val="5"/>
            <w:tcBorders>
              <w:top w:val="single" w:sz="4" w:space="0" w:color="auto"/>
              <w:left w:val="single" w:sz="4" w:space="0" w:color="auto"/>
              <w:bottom w:val="single" w:sz="4" w:space="0" w:color="auto"/>
              <w:right w:val="single" w:sz="4" w:space="0" w:color="auto"/>
            </w:tcBorders>
            <w:hideMark/>
          </w:tcPr>
          <w:p w:rsidR="00536E14" w:rsidRPr="00105766" w:rsidRDefault="00536E14" w:rsidP="00513528">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b/>
                <w:sz w:val="20"/>
                <w:szCs w:val="20"/>
              </w:rPr>
              <w:t>TOPLAM PUAN:</w:t>
            </w:r>
          </w:p>
        </w:tc>
      </w:tr>
      <w:tr w:rsidR="00536E14" w:rsidRPr="00105766" w:rsidTr="00513528">
        <w:trPr>
          <w:trHeight w:val="3704"/>
        </w:trPr>
        <w:tc>
          <w:tcPr>
            <w:tcW w:w="10093" w:type="dxa"/>
            <w:gridSpan w:val="5"/>
            <w:tcBorders>
              <w:top w:val="single" w:sz="4" w:space="0" w:color="auto"/>
              <w:left w:val="single" w:sz="4" w:space="0" w:color="auto"/>
              <w:bottom w:val="single" w:sz="4" w:space="0" w:color="auto"/>
              <w:right w:val="single" w:sz="4" w:space="0" w:color="auto"/>
            </w:tcBorders>
          </w:tcPr>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b/>
                <w:sz w:val="20"/>
                <w:szCs w:val="20"/>
              </w:rPr>
              <w:t>DEĞERLENDİRME AÇIKLAMALARI:</w:t>
            </w:r>
            <w:r w:rsidRPr="00105766">
              <w:rPr>
                <w:rFonts w:ascii="Times New Roman" w:eastAsia="Calibri" w:hAnsi="Times New Roman" w:cs="Times New Roman"/>
                <w:sz w:val="20"/>
                <w:szCs w:val="20"/>
              </w:rPr>
              <w:t xml:space="preserve"> (Bu kısma yapılan değerlendirmeyle ilgili açıklamalarınızı ve MEZUNİYET PROJESİ II dersi için hazırlık, düzeltme </w:t>
            </w:r>
            <w:proofErr w:type="spellStart"/>
            <w:r w:rsidRPr="00105766">
              <w:rPr>
                <w:rFonts w:ascii="Times New Roman" w:eastAsia="Calibri" w:hAnsi="Times New Roman" w:cs="Times New Roman"/>
                <w:sz w:val="20"/>
                <w:szCs w:val="20"/>
              </w:rPr>
              <w:t>vb</w:t>
            </w:r>
            <w:proofErr w:type="spellEnd"/>
            <w:r w:rsidRPr="00105766">
              <w:rPr>
                <w:rFonts w:ascii="Times New Roman" w:eastAsia="Calibri" w:hAnsi="Times New Roman" w:cs="Times New Roman"/>
                <w:sz w:val="20"/>
                <w:szCs w:val="20"/>
              </w:rPr>
              <w:t xml:space="preserve"> önerilerinizi yazınız lütfen). </w:t>
            </w:r>
          </w:p>
          <w:p w:rsidR="00536E14" w:rsidRPr="00105766" w:rsidRDefault="00536E14" w:rsidP="00513528">
            <w:pPr>
              <w:spacing w:before="0" w:after="0" w:line="240" w:lineRule="auto"/>
              <w:ind w:firstLine="0"/>
              <w:rPr>
                <w:rFonts w:ascii="Times New Roman" w:eastAsia="Calibri" w:hAnsi="Times New Roman" w:cs="Times New Roman"/>
                <w:sz w:val="20"/>
                <w:szCs w:val="20"/>
              </w:rPr>
            </w:pPr>
          </w:p>
          <w:p w:rsidR="00536E14" w:rsidRPr="00105766" w:rsidRDefault="00536E14" w:rsidP="00513528">
            <w:pPr>
              <w:spacing w:before="0" w:after="0" w:line="240" w:lineRule="auto"/>
              <w:ind w:firstLine="0"/>
              <w:rPr>
                <w:rFonts w:ascii="Times New Roman" w:eastAsia="Calibri" w:hAnsi="Times New Roman" w:cs="Times New Roman"/>
                <w:sz w:val="20"/>
                <w:szCs w:val="20"/>
              </w:rPr>
            </w:pPr>
          </w:p>
          <w:p w:rsidR="00536E14" w:rsidRPr="00105766" w:rsidRDefault="00536E14" w:rsidP="00513528">
            <w:pPr>
              <w:spacing w:before="0" w:after="0" w:line="240" w:lineRule="auto"/>
              <w:ind w:firstLine="0"/>
              <w:rPr>
                <w:rFonts w:ascii="Times New Roman" w:eastAsia="Calibri" w:hAnsi="Times New Roman" w:cs="Times New Roman"/>
                <w:sz w:val="20"/>
                <w:szCs w:val="20"/>
              </w:rPr>
            </w:pPr>
          </w:p>
          <w:p w:rsidR="00536E14" w:rsidRPr="00105766" w:rsidRDefault="00536E14" w:rsidP="00513528">
            <w:pPr>
              <w:spacing w:before="0" w:after="0" w:line="240" w:lineRule="auto"/>
              <w:ind w:firstLine="0"/>
              <w:rPr>
                <w:rFonts w:ascii="Times New Roman" w:eastAsia="Calibri" w:hAnsi="Times New Roman" w:cs="Times New Roman"/>
                <w:sz w:val="20"/>
                <w:szCs w:val="20"/>
              </w:rPr>
            </w:pPr>
          </w:p>
          <w:p w:rsidR="00536E14" w:rsidRPr="00105766" w:rsidRDefault="00536E14" w:rsidP="00513528">
            <w:pPr>
              <w:spacing w:before="0" w:after="0" w:line="240" w:lineRule="auto"/>
              <w:ind w:firstLine="0"/>
              <w:rPr>
                <w:rFonts w:ascii="Times New Roman" w:eastAsia="Calibri" w:hAnsi="Times New Roman" w:cs="Times New Roman"/>
                <w:sz w:val="20"/>
                <w:szCs w:val="20"/>
              </w:rPr>
            </w:pPr>
          </w:p>
          <w:p w:rsidR="00536E14" w:rsidRPr="00105766" w:rsidRDefault="00536E14" w:rsidP="00513528">
            <w:pPr>
              <w:spacing w:before="0" w:after="0" w:line="240" w:lineRule="auto"/>
              <w:ind w:firstLine="0"/>
              <w:rPr>
                <w:rFonts w:ascii="Times New Roman" w:eastAsia="Calibri" w:hAnsi="Times New Roman" w:cs="Times New Roman"/>
                <w:sz w:val="20"/>
                <w:szCs w:val="20"/>
              </w:rPr>
            </w:pPr>
          </w:p>
          <w:p w:rsidR="00536E14" w:rsidRPr="00105766" w:rsidRDefault="00536E14" w:rsidP="00513528">
            <w:pPr>
              <w:spacing w:before="0" w:after="0" w:line="240" w:lineRule="auto"/>
              <w:ind w:firstLine="0"/>
              <w:rPr>
                <w:rFonts w:ascii="Times New Roman" w:eastAsia="Calibri" w:hAnsi="Times New Roman" w:cs="Times New Roman"/>
                <w:sz w:val="20"/>
                <w:szCs w:val="20"/>
              </w:rPr>
            </w:pPr>
          </w:p>
          <w:p w:rsidR="00536E14" w:rsidRPr="00105766" w:rsidRDefault="00536E14" w:rsidP="00513528">
            <w:pPr>
              <w:spacing w:before="0" w:after="0" w:line="240" w:lineRule="auto"/>
              <w:ind w:firstLine="0"/>
              <w:rPr>
                <w:rFonts w:ascii="Times New Roman" w:eastAsia="Calibri" w:hAnsi="Times New Roman" w:cs="Times New Roman"/>
                <w:sz w:val="20"/>
                <w:szCs w:val="20"/>
              </w:rPr>
            </w:pPr>
          </w:p>
          <w:p w:rsidR="00536E14" w:rsidRPr="00105766" w:rsidRDefault="00536E14" w:rsidP="00513528">
            <w:pPr>
              <w:spacing w:before="0" w:after="0" w:line="240" w:lineRule="auto"/>
              <w:ind w:firstLine="0"/>
              <w:rPr>
                <w:rFonts w:ascii="Times New Roman" w:eastAsia="Calibri" w:hAnsi="Times New Roman" w:cs="Times New Roman"/>
                <w:b/>
                <w:sz w:val="20"/>
                <w:szCs w:val="20"/>
              </w:rPr>
            </w:pPr>
            <w:r w:rsidRPr="00105766">
              <w:rPr>
                <w:rFonts w:ascii="Times New Roman" w:eastAsia="Calibri" w:hAnsi="Times New Roman" w:cs="Times New Roman"/>
                <w:sz w:val="20"/>
                <w:szCs w:val="20"/>
              </w:rPr>
              <w:t>Mezuniyet Projesi Danışmanının Unvanı, Adı ve Soyadı:</w:t>
            </w:r>
          </w:p>
          <w:p w:rsidR="00536E14" w:rsidRPr="00105766" w:rsidRDefault="00536E14" w:rsidP="00513528">
            <w:pPr>
              <w:spacing w:before="0" w:after="0" w:line="240" w:lineRule="auto"/>
              <w:ind w:firstLine="0"/>
              <w:rPr>
                <w:rFonts w:ascii="Times New Roman" w:eastAsia="Calibri" w:hAnsi="Times New Roman" w:cs="Times New Roman"/>
                <w:sz w:val="20"/>
                <w:szCs w:val="20"/>
              </w:rPr>
            </w:pPr>
            <w:r w:rsidRPr="00105766">
              <w:rPr>
                <w:rFonts w:ascii="Times New Roman" w:eastAsia="Calibri" w:hAnsi="Times New Roman" w:cs="Times New Roman"/>
                <w:sz w:val="20"/>
                <w:szCs w:val="20"/>
              </w:rPr>
              <w:t>İmza</w:t>
            </w:r>
          </w:p>
          <w:p w:rsidR="00536E14" w:rsidRPr="00105766" w:rsidRDefault="00536E14" w:rsidP="00513528">
            <w:pPr>
              <w:spacing w:before="0" w:after="0" w:line="240" w:lineRule="auto"/>
              <w:ind w:firstLine="0"/>
              <w:rPr>
                <w:rFonts w:ascii="Times New Roman" w:eastAsia="Calibri" w:hAnsi="Times New Roman" w:cs="Times New Roman"/>
                <w:sz w:val="20"/>
                <w:szCs w:val="20"/>
              </w:rPr>
            </w:pPr>
          </w:p>
        </w:tc>
      </w:tr>
    </w:tbl>
    <w:p w:rsidR="00350B97" w:rsidRDefault="00BF1B9E" w:rsidP="00536E14">
      <w:pPr>
        <w:ind w:firstLine="0"/>
      </w:pPr>
    </w:p>
    <w:sectPr w:rsidR="00350B97" w:rsidSect="00536E14">
      <w:pgSz w:w="12240" w:h="15840"/>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14"/>
    <w:rsid w:val="002D4D85"/>
    <w:rsid w:val="004B5323"/>
    <w:rsid w:val="00536E14"/>
    <w:rsid w:val="00BF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F19F"/>
  <w15:chartTrackingRefBased/>
  <w15:docId w15:val="{23D600F9-31FA-4DB2-817C-825D8CCC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E14"/>
    <w:pPr>
      <w:spacing w:before="240" w:after="240" w:line="360" w:lineRule="auto"/>
      <w:ind w:firstLine="851"/>
      <w:jc w:val="both"/>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HP Inc.</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Erdil</dc:creator>
  <cp:keywords/>
  <dc:description/>
  <cp:lastModifiedBy> Melek  Erdil</cp:lastModifiedBy>
  <cp:revision>3</cp:revision>
  <dcterms:created xsi:type="dcterms:W3CDTF">2022-02-24T19:55:00Z</dcterms:created>
  <dcterms:modified xsi:type="dcterms:W3CDTF">2022-02-25T10:46:00Z</dcterms:modified>
</cp:coreProperties>
</file>